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ED6BA" w14:textId="77777777" w:rsidR="00D52E8E" w:rsidRPr="00D52E8E" w:rsidRDefault="00D52E8E" w:rsidP="00D52E8E">
      <w:pPr>
        <w:rPr>
          <w:b/>
          <w:bCs/>
          <w:sz w:val="6"/>
          <w:szCs w:val="6"/>
        </w:rPr>
      </w:pPr>
    </w:p>
    <w:p w14:paraId="75B93BDF" w14:textId="4E652B66" w:rsidR="00D52E8E" w:rsidRPr="00D52E8E" w:rsidRDefault="00D52E8E" w:rsidP="00D52E8E">
      <w:pPr>
        <w:rPr>
          <w:b/>
          <w:bCs/>
          <w:sz w:val="28"/>
          <w:szCs w:val="28"/>
          <w:u w:val="single"/>
        </w:rPr>
      </w:pPr>
      <w:r w:rsidRPr="00D52E8E">
        <w:rPr>
          <w:b/>
          <w:bCs/>
          <w:sz w:val="28"/>
          <w:szCs w:val="28"/>
          <w:u w:val="single"/>
        </w:rPr>
        <w:t>HOW TO ACTIVATE YOUR PORTAL ACCOUNT: STEP-BY-STEP GUIDE</w:t>
      </w:r>
    </w:p>
    <w:p w14:paraId="2338FABD" w14:textId="77777777" w:rsidR="00D52E8E" w:rsidRDefault="00D52E8E" w:rsidP="00D52E8E"/>
    <w:p w14:paraId="4FF773B2" w14:textId="77777777" w:rsidR="00D52E8E" w:rsidRPr="00D52E8E" w:rsidRDefault="00D52E8E" w:rsidP="00D52E8E">
      <w:pPr>
        <w:rPr>
          <w:sz w:val="13"/>
          <w:szCs w:val="13"/>
        </w:rPr>
      </w:pPr>
    </w:p>
    <w:p w14:paraId="081710CE" w14:textId="77777777" w:rsidR="00D52E8E" w:rsidRPr="00D52E8E" w:rsidRDefault="00D52E8E" w:rsidP="00D52E8E">
      <w:r w:rsidRPr="00D52E8E">
        <w:t xml:space="preserve">Welcome to </w:t>
      </w:r>
      <w:proofErr w:type="spellStart"/>
      <w:r w:rsidRPr="00D52E8E">
        <w:t>SmartVault</w:t>
      </w:r>
      <w:proofErr w:type="spellEnd"/>
      <w:r w:rsidRPr="00D52E8E">
        <w:t xml:space="preserve">! As a guest user, you'll enjoy secure access to shared folders, files, and documents. However, before you can start using </w:t>
      </w:r>
      <w:proofErr w:type="spellStart"/>
      <w:r w:rsidRPr="00D52E8E">
        <w:t>SmartVault</w:t>
      </w:r>
      <w:proofErr w:type="spellEnd"/>
      <w:r w:rsidRPr="00D52E8E">
        <w:t xml:space="preserve">, you need to activate your account. This article will guide you through the process of starting your guest account and signing into </w:t>
      </w:r>
      <w:proofErr w:type="spellStart"/>
      <w:r w:rsidRPr="00D52E8E">
        <w:t>SmartVault</w:t>
      </w:r>
      <w:proofErr w:type="spellEnd"/>
      <w:r w:rsidRPr="00D52E8E">
        <w:t>.</w:t>
      </w:r>
    </w:p>
    <w:p w14:paraId="77EC599E" w14:textId="77777777" w:rsidR="00D52E8E" w:rsidRPr="00D52E8E" w:rsidRDefault="00D52E8E" w:rsidP="00D52E8E">
      <w:r w:rsidRPr="00D52E8E">
        <w:t>Wait for your Activation Invitation</w:t>
      </w:r>
    </w:p>
    <w:p w14:paraId="4136F7BD" w14:textId="77777777" w:rsidR="00D52E8E" w:rsidRPr="00D52E8E" w:rsidRDefault="00D52E8E" w:rsidP="00D52E8E">
      <w:r w:rsidRPr="00D52E8E">
        <w:t xml:space="preserve">Your accountant or document preparer initiates the process by inviting you to create a </w:t>
      </w:r>
      <w:proofErr w:type="spellStart"/>
      <w:r w:rsidRPr="00D52E8E">
        <w:t>SmartVault</w:t>
      </w:r>
      <w:proofErr w:type="spellEnd"/>
      <w:r w:rsidRPr="00D52E8E">
        <w:t xml:space="preserve"> guest account. To locate and identify the activation email, here are some key details to look out for:</w:t>
      </w:r>
    </w:p>
    <w:p w14:paraId="74CAD284" w14:textId="77777777" w:rsidR="00D52E8E" w:rsidRPr="00D52E8E" w:rsidRDefault="00D52E8E" w:rsidP="00D52E8E">
      <w:pPr>
        <w:numPr>
          <w:ilvl w:val="1"/>
          <w:numId w:val="1"/>
        </w:numPr>
      </w:pPr>
      <w:r w:rsidRPr="00D52E8E">
        <w:rPr>
          <w:b/>
          <w:bCs/>
        </w:rPr>
        <w:t>Sender:</w:t>
      </w:r>
      <w:r w:rsidRPr="00D52E8E">
        <w:t xml:space="preserve"> The activation email will come from your </w:t>
      </w:r>
      <w:proofErr w:type="spellStart"/>
      <w:r w:rsidRPr="00D52E8E">
        <w:t>SmartVault</w:t>
      </w:r>
      <w:proofErr w:type="spellEnd"/>
      <w:r w:rsidRPr="00D52E8E">
        <w:t xml:space="preserve"> account manager, who invited you to create your guest account. </w:t>
      </w:r>
    </w:p>
    <w:p w14:paraId="23FB0F63" w14:textId="77777777" w:rsidR="00D52E8E" w:rsidRPr="00D52E8E" w:rsidRDefault="00D52E8E" w:rsidP="00D52E8E">
      <w:pPr>
        <w:numPr>
          <w:ilvl w:val="1"/>
          <w:numId w:val="1"/>
        </w:numPr>
      </w:pPr>
      <w:r w:rsidRPr="00D52E8E">
        <w:rPr>
          <w:b/>
          <w:bCs/>
        </w:rPr>
        <w:t>Subject Line: </w:t>
      </w:r>
      <w:r w:rsidRPr="00D52E8E">
        <w:t xml:space="preserve">Look for an email with the subject line "[Name of the </w:t>
      </w:r>
      <w:proofErr w:type="spellStart"/>
      <w:r w:rsidRPr="00D52E8E">
        <w:t>SmartVault</w:t>
      </w:r>
      <w:proofErr w:type="spellEnd"/>
      <w:r w:rsidRPr="00D52E8E">
        <w:t xml:space="preserve"> account manager] has shared the vault '[Your Name]' with you".</w:t>
      </w:r>
    </w:p>
    <w:p w14:paraId="7189FF23" w14:textId="66231CF2" w:rsidR="00D52E8E" w:rsidRPr="00D52E8E" w:rsidRDefault="00D52E8E" w:rsidP="00D52E8E">
      <w:r w:rsidRPr="00D52E8E">
        <w:fldChar w:fldCharType="begin"/>
      </w:r>
      <w:r w:rsidRPr="00D52E8E">
        <w:instrText xml:space="preserve"> INCLUDEPICTURE "https://help.smartvault.com/hc/article_attachments/20632601170455" \* MERGEFORMATINET </w:instrText>
      </w:r>
      <w:r w:rsidRPr="00D52E8E">
        <w:fldChar w:fldCharType="separate"/>
      </w:r>
      <w:r w:rsidRPr="00D52E8E">
        <w:drawing>
          <wp:inline distT="0" distB="0" distL="0" distR="0" wp14:anchorId="5BD8A7AF" wp14:editId="577DF482">
            <wp:extent cx="5943600" cy="1517650"/>
            <wp:effectExtent l="0" t="0" r="0" b="6350"/>
            <wp:docPr id="1952622824" name="Picture 11" descr="A screenshot of a 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622824" name="Picture 11" descr="A screenshot of a 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E8E">
        <w:fldChar w:fldCharType="end"/>
      </w:r>
    </w:p>
    <w:p w14:paraId="560DC811" w14:textId="77777777" w:rsidR="00D52E8E" w:rsidRPr="00D52E8E" w:rsidRDefault="00D52E8E" w:rsidP="00D52E8E">
      <w:pPr>
        <w:rPr>
          <w:b/>
          <w:bCs/>
        </w:rPr>
      </w:pPr>
      <w:r w:rsidRPr="00D52E8E">
        <w:rPr>
          <w:b/>
          <w:bCs/>
        </w:rPr>
        <w:t>  Note</w:t>
      </w:r>
    </w:p>
    <w:p w14:paraId="69C112CF" w14:textId="77777777" w:rsidR="00D52E8E" w:rsidRPr="00D52E8E" w:rsidRDefault="00D52E8E" w:rsidP="00D52E8E">
      <w:r w:rsidRPr="00D52E8E">
        <w:t xml:space="preserve">If the activation email is not in your primary inbox, please check your spam or junk mail folders. If you have yet to receive your activation email, ask the </w:t>
      </w:r>
      <w:proofErr w:type="spellStart"/>
      <w:r w:rsidRPr="00D52E8E">
        <w:t>SmartVault</w:t>
      </w:r>
      <w:proofErr w:type="spellEnd"/>
      <w:r w:rsidRPr="00D52E8E">
        <w:t xml:space="preserve"> account manager to resend the invitation. </w:t>
      </w:r>
    </w:p>
    <w:p w14:paraId="2EFB78D9" w14:textId="77777777" w:rsidR="00D52E8E" w:rsidRPr="00D52E8E" w:rsidRDefault="00D52E8E" w:rsidP="00D52E8E">
      <w:r w:rsidRPr="00D52E8E">
        <w:t>Activating your Guest Account</w:t>
      </w:r>
    </w:p>
    <w:p w14:paraId="0057FB05" w14:textId="77777777" w:rsidR="00D52E8E" w:rsidRPr="00D52E8E" w:rsidRDefault="00D52E8E" w:rsidP="00D52E8E">
      <w:r w:rsidRPr="00D52E8E">
        <w:t xml:space="preserve">Once you have received the activation email from </w:t>
      </w:r>
      <w:proofErr w:type="spellStart"/>
      <w:r w:rsidRPr="00D52E8E">
        <w:t>SmartVault</w:t>
      </w:r>
      <w:proofErr w:type="spellEnd"/>
      <w:r w:rsidRPr="00D52E8E">
        <w:t>:</w:t>
      </w:r>
    </w:p>
    <w:p w14:paraId="4A45AEA8" w14:textId="77777777" w:rsidR="00D52E8E" w:rsidRPr="00D52E8E" w:rsidRDefault="00D52E8E" w:rsidP="00D52E8E">
      <w:pPr>
        <w:numPr>
          <w:ilvl w:val="0"/>
          <w:numId w:val="2"/>
        </w:numPr>
      </w:pPr>
      <w:r w:rsidRPr="00D52E8E">
        <w:t xml:space="preserve">Open your activation email from </w:t>
      </w:r>
      <w:proofErr w:type="spellStart"/>
      <w:r w:rsidRPr="00D52E8E">
        <w:t>SmartVault</w:t>
      </w:r>
      <w:proofErr w:type="spellEnd"/>
      <w:r w:rsidRPr="00D52E8E">
        <w:t>.</w:t>
      </w:r>
    </w:p>
    <w:p w14:paraId="6E4A3394" w14:textId="440E31DE" w:rsidR="00D52E8E" w:rsidRPr="00D52E8E" w:rsidRDefault="00D52E8E" w:rsidP="00D52E8E">
      <w:r w:rsidRPr="00D52E8E">
        <w:fldChar w:fldCharType="begin"/>
      </w:r>
      <w:r w:rsidRPr="00D52E8E">
        <w:instrText xml:space="preserve"> INCLUDEPICTURE "https://help.smartvault.com/hc/article_attachments/20632601172375" \* MERGEFORMATINET </w:instrText>
      </w:r>
      <w:r w:rsidRPr="00D52E8E">
        <w:fldChar w:fldCharType="separate"/>
      </w:r>
      <w:r w:rsidRPr="00D52E8E">
        <w:drawing>
          <wp:inline distT="0" distB="0" distL="0" distR="0" wp14:anchorId="21A5BE6A" wp14:editId="4302F018">
            <wp:extent cx="5878287" cy="2220686"/>
            <wp:effectExtent l="0" t="0" r="1905" b="1905"/>
            <wp:docPr id="1899262462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262462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715" cy="225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E8E">
        <w:fldChar w:fldCharType="end"/>
      </w:r>
    </w:p>
    <w:p w14:paraId="2FA9A71C" w14:textId="77777777" w:rsidR="00D52E8E" w:rsidRPr="00D52E8E" w:rsidRDefault="00D52E8E" w:rsidP="00D52E8E">
      <w:pPr>
        <w:numPr>
          <w:ilvl w:val="0"/>
          <w:numId w:val="2"/>
        </w:numPr>
      </w:pPr>
      <w:r w:rsidRPr="00D52E8E">
        <w:lastRenderedPageBreak/>
        <w:t>Click the </w:t>
      </w:r>
      <w:r w:rsidRPr="00D52E8E">
        <w:rPr>
          <w:b/>
          <w:bCs/>
        </w:rPr>
        <w:t>Activate</w:t>
      </w:r>
      <w:r w:rsidRPr="00D52E8E">
        <w:t xml:space="preserve"> button, which is accompanied by the </w:t>
      </w:r>
      <w:proofErr w:type="spellStart"/>
      <w:r w:rsidRPr="00D52E8E">
        <w:t>SmartVault</w:t>
      </w:r>
      <w:proofErr w:type="spellEnd"/>
      <w:r w:rsidRPr="00D52E8E">
        <w:t xml:space="preserve"> logo.</w:t>
      </w:r>
    </w:p>
    <w:p w14:paraId="1A7C97D8" w14:textId="153BB8D8" w:rsidR="00D52E8E" w:rsidRPr="00D52E8E" w:rsidRDefault="00D52E8E" w:rsidP="00D52E8E">
      <w:r w:rsidRPr="00D52E8E">
        <w:fldChar w:fldCharType="begin"/>
      </w:r>
      <w:r w:rsidRPr="00D52E8E">
        <w:instrText xml:space="preserve"> INCLUDEPICTURE "https://help.smartvault.com/hc/article_attachments/20631722839575" \* MERGEFORMATINET </w:instrText>
      </w:r>
      <w:r w:rsidRPr="00D52E8E">
        <w:fldChar w:fldCharType="separate"/>
      </w:r>
      <w:r w:rsidRPr="00D52E8E">
        <w:drawing>
          <wp:inline distT="0" distB="0" distL="0" distR="0" wp14:anchorId="6E86BA2D" wp14:editId="4F0B1CF5">
            <wp:extent cx="5943600" cy="3002280"/>
            <wp:effectExtent l="0" t="0" r="0" b="0"/>
            <wp:docPr id="98023467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3467" name="Picture 9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E8E">
        <w:fldChar w:fldCharType="end"/>
      </w:r>
    </w:p>
    <w:p w14:paraId="38D9F590" w14:textId="77777777" w:rsidR="00D52E8E" w:rsidRPr="00D52E8E" w:rsidRDefault="00D52E8E" w:rsidP="00D52E8E">
      <w:pPr>
        <w:numPr>
          <w:ilvl w:val="0"/>
          <w:numId w:val="2"/>
        </w:numPr>
      </w:pPr>
      <w:r w:rsidRPr="00D52E8E">
        <w:t>On the activation page, enter your phone number and choose a secure password.</w:t>
      </w:r>
    </w:p>
    <w:p w14:paraId="1CAE62B7" w14:textId="77777777" w:rsidR="00D52E8E" w:rsidRPr="00D52E8E" w:rsidRDefault="00D52E8E" w:rsidP="00D52E8E">
      <w:pPr>
        <w:rPr>
          <w:b/>
          <w:bCs/>
        </w:rPr>
      </w:pPr>
      <w:r w:rsidRPr="00D52E8E">
        <w:rPr>
          <w:b/>
          <w:bCs/>
        </w:rPr>
        <w:t>  Note</w:t>
      </w:r>
    </w:p>
    <w:p w14:paraId="690DD24E" w14:textId="77777777" w:rsidR="00D52E8E" w:rsidRPr="00D52E8E" w:rsidRDefault="00D52E8E" w:rsidP="00D52E8E">
      <w:r w:rsidRPr="00D52E8E">
        <w:t>Your other personal details are pre-filled automatically.</w:t>
      </w:r>
    </w:p>
    <w:p w14:paraId="5249F3A5" w14:textId="141BFDFE" w:rsidR="00D52E8E" w:rsidRPr="00D52E8E" w:rsidRDefault="00D52E8E" w:rsidP="00D52E8E">
      <w:pPr>
        <w:numPr>
          <w:ilvl w:val="0"/>
          <w:numId w:val="2"/>
        </w:numPr>
      </w:pPr>
      <w:r w:rsidRPr="00D52E8E">
        <w:t>Click </w:t>
      </w:r>
      <w:r w:rsidRPr="00D52E8E">
        <w:rPr>
          <w:b/>
          <w:bCs/>
        </w:rPr>
        <w:t>Create My User</w:t>
      </w:r>
      <w:r w:rsidRPr="00D52E8E">
        <w:t> to complete your account setup.</w:t>
      </w:r>
      <w:r w:rsidRPr="00D52E8E">
        <w:fldChar w:fldCharType="begin"/>
      </w:r>
      <w:r w:rsidRPr="00D52E8E">
        <w:instrText xml:space="preserve"> INCLUDEPICTURE "https://help.smartvault.com/hc/article_attachments/15585524530711" \* MERGEFORMATINET </w:instrText>
      </w:r>
      <w:r w:rsidRPr="00D52E8E">
        <w:fldChar w:fldCharType="separate"/>
      </w:r>
      <w:r w:rsidRPr="00D52E8E">
        <w:drawing>
          <wp:inline distT="0" distB="0" distL="0" distR="0" wp14:anchorId="41A1501A" wp14:editId="5895CD78">
            <wp:extent cx="5943600" cy="3992245"/>
            <wp:effectExtent l="0" t="0" r="0" b="0"/>
            <wp:docPr id="1622164818" name="Picture 8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164818" name="Picture 8" descr="A screenshot of a login p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E8E">
        <w:fldChar w:fldCharType="end"/>
      </w:r>
    </w:p>
    <w:p w14:paraId="7A14DDB3" w14:textId="77777777" w:rsidR="00D52E8E" w:rsidRPr="00D52E8E" w:rsidRDefault="00D52E8E" w:rsidP="00D52E8E">
      <w:r w:rsidRPr="00D52E8E">
        <w:lastRenderedPageBreak/>
        <w:t xml:space="preserve">Signing In to your </w:t>
      </w:r>
      <w:proofErr w:type="spellStart"/>
      <w:r w:rsidRPr="00D52E8E">
        <w:t>SmartVault</w:t>
      </w:r>
      <w:proofErr w:type="spellEnd"/>
      <w:r w:rsidRPr="00D52E8E">
        <w:t xml:space="preserve"> Guest Account</w:t>
      </w:r>
    </w:p>
    <w:p w14:paraId="0D8A174A" w14:textId="77777777" w:rsidR="00D52E8E" w:rsidRPr="00D52E8E" w:rsidRDefault="00D52E8E" w:rsidP="00D52E8E">
      <w:r w:rsidRPr="00D52E8E">
        <w:t xml:space="preserve">Now that you've activated your account, you can start using </w:t>
      </w:r>
      <w:proofErr w:type="spellStart"/>
      <w:r w:rsidRPr="00D52E8E">
        <w:t>SmartVault</w:t>
      </w:r>
      <w:proofErr w:type="spellEnd"/>
      <w:r w:rsidRPr="00D52E8E">
        <w:t>.</w:t>
      </w:r>
    </w:p>
    <w:p w14:paraId="05AC1DB8" w14:textId="4D9E5AB8" w:rsidR="00D52E8E" w:rsidRPr="00D52E8E" w:rsidRDefault="00D52E8E" w:rsidP="00D52E8E">
      <w:pPr>
        <w:numPr>
          <w:ilvl w:val="0"/>
          <w:numId w:val="3"/>
        </w:numPr>
      </w:pPr>
      <w:r w:rsidRPr="00D52E8E">
        <w:t xml:space="preserve">Go to the </w:t>
      </w:r>
      <w:proofErr w:type="spellStart"/>
      <w:r w:rsidRPr="00D52E8E">
        <w:t>SmartVault</w:t>
      </w:r>
      <w:proofErr w:type="spellEnd"/>
      <w:r w:rsidRPr="00D52E8E">
        <w:t xml:space="preserve"> portal, or mobile app.</w:t>
      </w:r>
    </w:p>
    <w:p w14:paraId="36FCD949" w14:textId="77777777" w:rsidR="00D52E8E" w:rsidRPr="00D52E8E" w:rsidRDefault="00D52E8E" w:rsidP="00D52E8E">
      <w:pPr>
        <w:numPr>
          <w:ilvl w:val="0"/>
          <w:numId w:val="3"/>
        </w:numPr>
      </w:pPr>
      <w:r w:rsidRPr="00D52E8E">
        <w:t>Enter the </w:t>
      </w:r>
      <w:r w:rsidRPr="00D52E8E">
        <w:rPr>
          <w:b/>
          <w:bCs/>
        </w:rPr>
        <w:t>email address</w:t>
      </w:r>
      <w:r w:rsidRPr="00D52E8E">
        <w:t> and </w:t>
      </w:r>
      <w:r w:rsidRPr="00D52E8E">
        <w:rPr>
          <w:b/>
          <w:bCs/>
        </w:rPr>
        <w:t>password</w:t>
      </w:r>
      <w:r w:rsidRPr="00D52E8E">
        <w:t> you used when activating your guest account.</w:t>
      </w:r>
    </w:p>
    <w:p w14:paraId="1D289D43" w14:textId="77777777" w:rsidR="00D52E8E" w:rsidRPr="00D52E8E" w:rsidRDefault="00D52E8E" w:rsidP="00D52E8E">
      <w:pPr>
        <w:numPr>
          <w:ilvl w:val="0"/>
          <w:numId w:val="3"/>
        </w:numPr>
      </w:pPr>
      <w:r w:rsidRPr="00D52E8E">
        <w:t>Click </w:t>
      </w:r>
      <w:r w:rsidRPr="00D52E8E">
        <w:rPr>
          <w:b/>
          <w:bCs/>
        </w:rPr>
        <w:t>Sign In</w:t>
      </w:r>
      <w:r w:rsidRPr="00D52E8E">
        <w:t>.</w:t>
      </w:r>
    </w:p>
    <w:p w14:paraId="3A25E1B7" w14:textId="77777777" w:rsidR="00D52E8E" w:rsidRPr="00D52E8E" w:rsidRDefault="00D52E8E" w:rsidP="00D52E8E">
      <w:pPr>
        <w:rPr>
          <w:b/>
          <w:bCs/>
        </w:rPr>
      </w:pPr>
      <w:r w:rsidRPr="00D52E8E">
        <w:rPr>
          <w:b/>
          <w:bCs/>
        </w:rPr>
        <w:t>  Note</w:t>
      </w:r>
    </w:p>
    <w:p w14:paraId="5A51032B" w14:textId="77777777" w:rsidR="00D52E8E" w:rsidRPr="00D52E8E" w:rsidRDefault="00D52E8E" w:rsidP="00D52E8E">
      <w:r w:rsidRPr="00D52E8E">
        <w:t>If you have forgotten your password, click </w:t>
      </w:r>
      <w:r w:rsidRPr="00D52E8E">
        <w:rPr>
          <w:b/>
          <w:bCs/>
        </w:rPr>
        <w:t>Can't sign in?</w:t>
      </w:r>
      <w:r w:rsidRPr="00D52E8E">
        <w:t> and follow the instructions to reset your password.</w:t>
      </w:r>
    </w:p>
    <w:p w14:paraId="70F372B8" w14:textId="1F950DF7" w:rsidR="00D52E8E" w:rsidRPr="00D52E8E" w:rsidRDefault="00D52E8E" w:rsidP="00D52E8E">
      <w:r w:rsidRPr="00D52E8E">
        <w:fldChar w:fldCharType="begin"/>
      </w:r>
      <w:r w:rsidRPr="00D52E8E">
        <w:instrText xml:space="preserve"> INCLUDEPICTURE "https://help.smartvault.com/hc/article_attachments/15585524536471" \* MERGEFORMATINET </w:instrText>
      </w:r>
      <w:r w:rsidRPr="00D52E8E">
        <w:fldChar w:fldCharType="separate"/>
      </w:r>
      <w:r w:rsidRPr="00D52E8E">
        <w:drawing>
          <wp:inline distT="0" distB="0" distL="0" distR="0" wp14:anchorId="648AC3BE" wp14:editId="322A65ED">
            <wp:extent cx="4622800" cy="3746500"/>
            <wp:effectExtent l="0" t="0" r="0" b="0"/>
            <wp:docPr id="166901956" name="Picture 7" descr="image of sign in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 of sign in scre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E8E">
        <w:fldChar w:fldCharType="end"/>
      </w:r>
    </w:p>
    <w:p w14:paraId="4684DE7A" w14:textId="77777777" w:rsidR="00D52E8E" w:rsidRPr="00D52E8E" w:rsidRDefault="00D52E8E" w:rsidP="00D52E8E">
      <w:r w:rsidRPr="00D52E8E">
        <w:t xml:space="preserve">By following these steps, you can set up your </w:t>
      </w:r>
      <w:proofErr w:type="spellStart"/>
      <w:r w:rsidRPr="00D52E8E">
        <w:t>SmartVault</w:t>
      </w:r>
      <w:proofErr w:type="spellEnd"/>
      <w:r w:rsidRPr="00D52E8E">
        <w:t xml:space="preserve"> guest account and start using it.</w:t>
      </w:r>
    </w:p>
    <w:p w14:paraId="0B24459D" w14:textId="5F730D78" w:rsidR="00122928" w:rsidRDefault="00122928"/>
    <w:sectPr w:rsidR="00122928" w:rsidSect="00D52E8E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D86BF" w14:textId="77777777" w:rsidR="00D465B2" w:rsidRDefault="00D465B2" w:rsidP="00D52E8E">
      <w:r>
        <w:separator/>
      </w:r>
    </w:p>
  </w:endnote>
  <w:endnote w:type="continuationSeparator" w:id="0">
    <w:p w14:paraId="23F525FC" w14:textId="77777777" w:rsidR="00D465B2" w:rsidRDefault="00D465B2" w:rsidP="00D5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F9CA6" w14:textId="77777777" w:rsidR="00D465B2" w:rsidRDefault="00D465B2" w:rsidP="00D52E8E">
      <w:r>
        <w:separator/>
      </w:r>
    </w:p>
  </w:footnote>
  <w:footnote w:type="continuationSeparator" w:id="0">
    <w:p w14:paraId="20297CB4" w14:textId="77777777" w:rsidR="00D465B2" w:rsidRDefault="00D465B2" w:rsidP="00D5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D4048" w14:textId="2BA09AF8" w:rsidR="00D52E8E" w:rsidRDefault="00D52E8E" w:rsidP="00D52E8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415CC" w14:textId="4B65F050" w:rsidR="00D52E8E" w:rsidRDefault="00D52E8E" w:rsidP="00D52E8E">
    <w:pPr>
      <w:pStyle w:val="Header"/>
      <w:jc w:val="center"/>
    </w:pPr>
    <w:r>
      <w:rPr>
        <w:noProof/>
      </w:rPr>
      <w:drawing>
        <wp:inline distT="0" distB="0" distL="0" distR="0" wp14:anchorId="20C10D33" wp14:editId="292412BA">
          <wp:extent cx="3035300" cy="762000"/>
          <wp:effectExtent l="0" t="0" r="0" b="0"/>
          <wp:docPr id="1596977557" name="Picture 12" descr="A red squar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977557" name="Picture 12" descr="A red square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5642C"/>
    <w:multiLevelType w:val="multilevel"/>
    <w:tmpl w:val="9242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C283F"/>
    <w:multiLevelType w:val="multilevel"/>
    <w:tmpl w:val="702A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972309"/>
    <w:multiLevelType w:val="multilevel"/>
    <w:tmpl w:val="A882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523657">
    <w:abstractNumId w:val="2"/>
  </w:num>
  <w:num w:numId="2" w16cid:durableId="1744063992">
    <w:abstractNumId w:val="0"/>
  </w:num>
  <w:num w:numId="3" w16cid:durableId="1195776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8E"/>
    <w:rsid w:val="00122928"/>
    <w:rsid w:val="007E78FA"/>
    <w:rsid w:val="0089503E"/>
    <w:rsid w:val="00D465B2"/>
    <w:rsid w:val="00D5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D1262"/>
  <w15:chartTrackingRefBased/>
  <w15:docId w15:val="{0A60A4D7-63B0-5146-9AE4-0193DEF9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E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E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E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2E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E8E"/>
  </w:style>
  <w:style w:type="paragraph" w:styleId="Footer">
    <w:name w:val="footer"/>
    <w:basedOn w:val="Normal"/>
    <w:link w:val="FooterChar"/>
    <w:uiPriority w:val="99"/>
    <w:unhideWhenUsed/>
    <w:rsid w:val="00D52E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5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5050">
              <w:marLeft w:val="0"/>
              <w:marRight w:val="0"/>
              <w:marTop w:val="0"/>
              <w:marBottom w:val="0"/>
              <w:divBdr>
                <w:top w:val="none" w:sz="0" w:space="0" w:color="33AAFF"/>
                <w:left w:val="none" w:sz="0" w:space="0" w:color="auto"/>
                <w:bottom w:val="none" w:sz="0" w:space="0" w:color="33AAFF"/>
                <w:right w:val="none" w:sz="0" w:space="0" w:color="33AAFF"/>
              </w:divBdr>
            </w:div>
            <w:div w:id="13953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2118">
                  <w:marLeft w:val="0"/>
                  <w:marRight w:val="0"/>
                  <w:marTop w:val="0"/>
                  <w:marBottom w:val="0"/>
                  <w:divBdr>
                    <w:top w:val="none" w:sz="0" w:space="0" w:color="33AAFF"/>
                    <w:left w:val="none" w:sz="0" w:space="0" w:color="auto"/>
                    <w:bottom w:val="none" w:sz="0" w:space="0" w:color="33AAFF"/>
                    <w:right w:val="none" w:sz="0" w:space="0" w:color="33AAFF"/>
                  </w:divBdr>
                </w:div>
              </w:divsChild>
            </w:div>
            <w:div w:id="6300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8211">
                  <w:marLeft w:val="0"/>
                  <w:marRight w:val="0"/>
                  <w:marTop w:val="0"/>
                  <w:marBottom w:val="0"/>
                  <w:divBdr>
                    <w:top w:val="none" w:sz="0" w:space="0" w:color="33AAFF"/>
                    <w:left w:val="none" w:sz="0" w:space="0" w:color="auto"/>
                    <w:bottom w:val="none" w:sz="0" w:space="0" w:color="33AAFF"/>
                    <w:right w:val="none" w:sz="0" w:space="0" w:color="33AAFF"/>
                  </w:divBdr>
                </w:div>
              </w:divsChild>
            </w:div>
          </w:divsChild>
        </w:div>
      </w:divsChild>
    </w:div>
    <w:div w:id="579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21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7783">
              <w:marLeft w:val="0"/>
              <w:marRight w:val="0"/>
              <w:marTop w:val="0"/>
              <w:marBottom w:val="0"/>
              <w:divBdr>
                <w:top w:val="none" w:sz="0" w:space="0" w:color="33AAFF"/>
                <w:left w:val="none" w:sz="0" w:space="0" w:color="auto"/>
                <w:bottom w:val="none" w:sz="0" w:space="0" w:color="33AAFF"/>
                <w:right w:val="none" w:sz="0" w:space="0" w:color="33AAFF"/>
              </w:divBdr>
            </w:div>
            <w:div w:id="10262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1371">
                  <w:marLeft w:val="0"/>
                  <w:marRight w:val="0"/>
                  <w:marTop w:val="0"/>
                  <w:marBottom w:val="0"/>
                  <w:divBdr>
                    <w:top w:val="none" w:sz="0" w:space="0" w:color="33AAFF"/>
                    <w:left w:val="none" w:sz="0" w:space="0" w:color="auto"/>
                    <w:bottom w:val="none" w:sz="0" w:space="0" w:color="33AAFF"/>
                    <w:right w:val="none" w:sz="0" w:space="0" w:color="33AAFF"/>
                  </w:divBdr>
                </w:div>
              </w:divsChild>
            </w:div>
            <w:div w:id="7774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5980">
                  <w:marLeft w:val="0"/>
                  <w:marRight w:val="0"/>
                  <w:marTop w:val="0"/>
                  <w:marBottom w:val="0"/>
                  <w:divBdr>
                    <w:top w:val="none" w:sz="0" w:space="0" w:color="33AAFF"/>
                    <w:left w:val="none" w:sz="0" w:space="0" w:color="auto"/>
                    <w:bottom w:val="none" w:sz="0" w:space="0" w:color="33AAFF"/>
                    <w:right w:val="none" w:sz="0" w:space="0" w:color="33AA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kelsey@edecpa.com</dc:creator>
  <cp:keywords/>
  <dc:description/>
  <cp:lastModifiedBy>kelsey@edecpa.com</cp:lastModifiedBy>
  <cp:revision>1</cp:revision>
  <dcterms:created xsi:type="dcterms:W3CDTF">2024-09-10T20:24:00Z</dcterms:created>
  <dcterms:modified xsi:type="dcterms:W3CDTF">2024-09-10T20:31:00Z</dcterms:modified>
</cp:coreProperties>
</file>